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67EB" w14:textId="77777777" w:rsidR="001D4C0B" w:rsidRDefault="001D4C0B" w:rsidP="001D4C0B">
      <w:pPr>
        <w:jc w:val="center"/>
        <w:rPr>
          <w:szCs w:val="24"/>
        </w:rPr>
      </w:pPr>
      <w:bookmarkStart w:id="0" w:name="_GoBack"/>
      <w:bookmarkEnd w:id="0"/>
      <w:r>
        <w:t>PUBLIC NOTICE OF INTENT TO PREPARE A</w:t>
      </w:r>
      <w:r w:rsidR="00F855B2">
        <w:t>N</w:t>
      </w:r>
      <w:r>
        <w:br/>
        <w:t>ENVIRONMENTAL ASSESSMENT (EA)</w:t>
      </w:r>
    </w:p>
    <w:p w14:paraId="13828820" w14:textId="77777777" w:rsidR="001D4C0B" w:rsidRDefault="001D4C0B" w:rsidP="001D4C0B">
      <w:pPr>
        <w:jc w:val="both"/>
      </w:pPr>
    </w:p>
    <w:p w14:paraId="11AD00BB" w14:textId="77777777" w:rsidR="001D4C0B" w:rsidRPr="003F5883" w:rsidRDefault="001D4C0B" w:rsidP="00A00C35">
      <w:pPr>
        <w:rPr>
          <w:color w:val="000000" w:themeColor="text1"/>
        </w:rPr>
      </w:pPr>
      <w:r w:rsidRPr="003F5883">
        <w:rPr>
          <w:color w:val="000000" w:themeColor="text1"/>
        </w:rPr>
        <w:t>The Federal Emergency Management Agency (FEMA) is providing notice of its intent to prepare a</w:t>
      </w:r>
      <w:r w:rsidR="001E6BCE" w:rsidRPr="003F5883">
        <w:rPr>
          <w:color w:val="000000" w:themeColor="text1"/>
        </w:rPr>
        <w:t>n</w:t>
      </w:r>
      <w:r w:rsidRPr="003F5883">
        <w:rPr>
          <w:color w:val="000000" w:themeColor="text1"/>
        </w:rPr>
        <w:t xml:space="preserve"> Environmental Assessment (EA) to evaluate </w:t>
      </w:r>
      <w:r w:rsidR="00CC2613" w:rsidRPr="003F5883">
        <w:rPr>
          <w:color w:val="000000" w:themeColor="text1"/>
          <w:szCs w:val="24"/>
        </w:rPr>
        <w:t>the Bohn Park</w:t>
      </w:r>
      <w:r w:rsidRPr="003F5883">
        <w:rPr>
          <w:color w:val="000000" w:themeColor="text1"/>
          <w:szCs w:val="24"/>
        </w:rPr>
        <w:t xml:space="preserve"> Project in </w:t>
      </w:r>
      <w:r w:rsidR="00CC2613" w:rsidRPr="003F5883">
        <w:rPr>
          <w:color w:val="000000" w:themeColor="text1"/>
        </w:rPr>
        <w:t>the Town of Lyons</w:t>
      </w:r>
      <w:r w:rsidRPr="003F5883">
        <w:rPr>
          <w:color w:val="000000" w:themeColor="text1"/>
        </w:rPr>
        <w:t>. We provide this notice to advise other Federal and State agencies, Native American tribes, non-governmental organizations, and the public of our intention as well as to obtain suggestions and information on the scope of issues to consider during the planning process. These actions are part of our effort to comply with the general provisions of the National Environmental Policy Act (NEPA); NEPA regulations; other Federal laws and regulations, Executive Orders; and policies for compliance with those laws and regulations including 44 Code of</w:t>
      </w:r>
      <w:r w:rsidR="00A2138E" w:rsidRPr="003F5883">
        <w:rPr>
          <w:color w:val="000000" w:themeColor="text1"/>
        </w:rPr>
        <w:t xml:space="preserve"> Federal Regulations [CFR] Part</w:t>
      </w:r>
      <w:r w:rsidRPr="003F5883">
        <w:rPr>
          <w:color w:val="000000" w:themeColor="text1"/>
        </w:rPr>
        <w:t xml:space="preserve"> 9 and </w:t>
      </w:r>
      <w:r w:rsidR="00A2138E" w:rsidRPr="003F5883">
        <w:rPr>
          <w:color w:val="000000" w:themeColor="text1"/>
        </w:rPr>
        <w:t>FEMA Directive 108-1</w:t>
      </w:r>
      <w:r w:rsidRPr="003F5883">
        <w:rPr>
          <w:color w:val="000000" w:themeColor="text1"/>
        </w:rPr>
        <w:t xml:space="preserve">. </w:t>
      </w:r>
      <w:r w:rsidRPr="003F5883">
        <w:rPr>
          <w:color w:val="000000" w:themeColor="text1"/>
        </w:rPr>
        <w:br/>
      </w:r>
    </w:p>
    <w:p w14:paraId="3501B5E4" w14:textId="77777777" w:rsidR="001D4C0B" w:rsidRPr="003F5883" w:rsidRDefault="001D4C0B" w:rsidP="00A00C35">
      <w:pPr>
        <w:rPr>
          <w:color w:val="000000" w:themeColor="text1"/>
        </w:rPr>
      </w:pPr>
      <w:r w:rsidRPr="003F5883">
        <w:rPr>
          <w:color w:val="000000" w:themeColor="text1"/>
        </w:rPr>
        <w:t xml:space="preserve">On September 14, </w:t>
      </w:r>
      <w:r w:rsidRPr="003F5883">
        <w:rPr>
          <w:noProof/>
          <w:color w:val="000000" w:themeColor="text1"/>
        </w:rPr>
        <w:t>2013,</w:t>
      </w:r>
      <w:r w:rsidRPr="003F5883">
        <w:rPr>
          <w:color w:val="000000" w:themeColor="text1"/>
        </w:rPr>
        <w:t xml:space="preserve"> FEMA announced that the President authorized Federal disaster aid to be available to the Adams, Arapahoe, Boulder, Broomfield, Clear Creek, Crowley, Denver, El Paso, Fremont, Gilpin, Jefferson, Lake, Larimer, Lincoln, Logan, Morgan, Sedgwick, Washington, and Weld Counties, and ordered Federal aid to supplement recovery efforts in the area affected by severe storms, flooding, landslides, and mudslides during the period of September 11, 2013 to September 30, 2013. The President's action makes Federal</w:t>
      </w:r>
      <w:r w:rsidRPr="003F5883">
        <w:rPr>
          <w:color w:val="000000" w:themeColor="text1"/>
          <w:sz w:val="23"/>
          <w:szCs w:val="23"/>
        </w:rPr>
        <w:t xml:space="preserve"> </w:t>
      </w:r>
      <w:r w:rsidRPr="003F5883">
        <w:rPr>
          <w:color w:val="000000" w:themeColor="text1"/>
        </w:rPr>
        <w:t>funding available to the affected members of the before listed counties.</w:t>
      </w:r>
    </w:p>
    <w:p w14:paraId="1DABA8E6" w14:textId="77777777" w:rsidR="001D4C0B" w:rsidRPr="003F5883" w:rsidRDefault="001D4C0B" w:rsidP="00A00C35">
      <w:pPr>
        <w:rPr>
          <w:color w:val="000000" w:themeColor="text1"/>
        </w:rPr>
      </w:pPr>
    </w:p>
    <w:p w14:paraId="5D7B3474" w14:textId="77777777" w:rsidR="001D4C0B" w:rsidRPr="003F5883" w:rsidRDefault="001D4C0B" w:rsidP="00A00C35">
      <w:pPr>
        <w:rPr>
          <w:color w:val="000000" w:themeColor="text1"/>
        </w:rPr>
      </w:pPr>
      <w:r w:rsidRPr="003F5883">
        <w:rPr>
          <w:color w:val="000000" w:themeColor="text1"/>
        </w:rPr>
        <w:t>All Federally-funded projects will be completed in compliance with applicable Federal, Tribal, State and local laws, regulations, Executive Orders, etc.  Some specific items of work may include, but not be limited to reviews under the Clean Air Act, Clean Water Act, Endangered Species Act, National Historic Preservation Act, Executive Order 11988 (Floodplain Management), Executive Order 11990 (Protection of Wetlands), and Executive Order 12898 (Environmental Justice).</w:t>
      </w:r>
    </w:p>
    <w:p w14:paraId="5A98291F" w14:textId="77777777" w:rsidR="001D4C0B" w:rsidRPr="003F5883" w:rsidRDefault="001D4C0B" w:rsidP="00A00C35">
      <w:pPr>
        <w:rPr>
          <w:color w:val="000000" w:themeColor="text1"/>
        </w:rPr>
      </w:pPr>
    </w:p>
    <w:p w14:paraId="1A6E6215" w14:textId="77777777" w:rsidR="001D4C0B" w:rsidRPr="006D1985" w:rsidRDefault="001D4C0B" w:rsidP="00A00C35">
      <w:r w:rsidRPr="003F5883">
        <w:rPr>
          <w:color w:val="000000" w:themeColor="text1"/>
        </w:rPr>
        <w:t xml:space="preserve">You can obtain more detailed information about the EA from </w:t>
      </w:r>
      <w:r w:rsidR="00F2015F" w:rsidRPr="003F5883">
        <w:rPr>
          <w:color w:val="000000" w:themeColor="text1"/>
        </w:rPr>
        <w:t xml:space="preserve">Richard </w:t>
      </w:r>
      <w:r w:rsidR="00A2138E" w:rsidRPr="003F5883">
        <w:rPr>
          <w:color w:val="000000" w:themeColor="text1"/>
        </w:rPr>
        <w:t>Myers</w:t>
      </w:r>
      <w:r w:rsidRPr="003F5883">
        <w:rPr>
          <w:color w:val="000000" w:themeColor="text1"/>
        </w:rPr>
        <w:t xml:space="preserve">, FEMA Region VIII, </w:t>
      </w:r>
      <w:r w:rsidR="007702DC" w:rsidRPr="003F5883">
        <w:rPr>
          <w:color w:val="000000" w:themeColor="text1"/>
        </w:rPr>
        <w:t>Deputy</w:t>
      </w:r>
      <w:r w:rsidRPr="003F5883">
        <w:rPr>
          <w:color w:val="000000" w:themeColor="text1"/>
        </w:rPr>
        <w:t xml:space="preserve"> Environmental Officer, Denver, Colorado (</w:t>
      </w:r>
      <w:r w:rsidR="00A2138E" w:rsidRPr="003F5883">
        <w:rPr>
          <w:color w:val="000000" w:themeColor="text1"/>
        </w:rPr>
        <w:t>richard.myers2@fema.dhs.gov</w:t>
      </w:r>
      <w:r w:rsidRPr="003F5883">
        <w:rPr>
          <w:color w:val="000000" w:themeColor="text1"/>
        </w:rPr>
        <w:t xml:space="preserve">).  U.S. Department of Homeland Security ~ FEMA, Region VIII Denver Federal Center Building </w:t>
      </w:r>
      <w:r w:rsidRPr="006D1985">
        <w:t>710, Box 25267 Denver, Colorado  80225-0267.</w:t>
      </w:r>
    </w:p>
    <w:p w14:paraId="17B56E9D" w14:textId="77777777" w:rsidR="001D4C0B" w:rsidRPr="00390675" w:rsidRDefault="001D4C0B" w:rsidP="00A00C35">
      <w:pPr>
        <w:rPr>
          <w:color w:val="0070C0"/>
        </w:rPr>
      </w:pPr>
    </w:p>
    <w:p w14:paraId="26612C3E" w14:textId="77777777" w:rsidR="001D4C0B" w:rsidRPr="006D1985" w:rsidRDefault="001D4C0B" w:rsidP="00A00C35">
      <w:r w:rsidRPr="006D1985">
        <w:t>Comments should be made in writing to the FEMA point of contact listed above and post-marked within three (3) days of publication of this notice.</w:t>
      </w:r>
    </w:p>
    <w:p w14:paraId="78EB0AA1" w14:textId="77777777" w:rsidR="001D4C0B" w:rsidRDefault="001D4C0B" w:rsidP="00A00C35">
      <w:pPr>
        <w:widowControl w:val="0"/>
        <w:autoSpaceDE w:val="0"/>
        <w:autoSpaceDN w:val="0"/>
        <w:adjustRightInd w:val="0"/>
        <w:spacing w:line="200" w:lineRule="exact"/>
        <w:rPr>
          <w:color w:val="000000"/>
          <w:sz w:val="20"/>
          <w:szCs w:val="20"/>
        </w:rPr>
      </w:pPr>
    </w:p>
    <w:p w14:paraId="6C03C6F6" w14:textId="77777777" w:rsidR="00CF6F60" w:rsidRDefault="00CF6F60"/>
    <w:sectPr w:rsidR="00CF6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3D"/>
    <w:rsid w:val="001D4C0B"/>
    <w:rsid w:val="001E6BCE"/>
    <w:rsid w:val="0023693D"/>
    <w:rsid w:val="003F5883"/>
    <w:rsid w:val="007702DC"/>
    <w:rsid w:val="009F7720"/>
    <w:rsid w:val="00A00C35"/>
    <w:rsid w:val="00A2138E"/>
    <w:rsid w:val="00A86184"/>
    <w:rsid w:val="00CC2613"/>
    <w:rsid w:val="00CF6F60"/>
    <w:rsid w:val="00DB5F71"/>
    <w:rsid w:val="00F2015F"/>
    <w:rsid w:val="00F855B2"/>
    <w:rsid w:val="00F9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AAB1"/>
  <w15:chartTrackingRefBased/>
  <w15:docId w15:val="{77FC47D2-9F05-4277-8AF4-5F973A38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C0B"/>
    <w:pPr>
      <w:spacing w:after="0"/>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3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Richard</dc:creator>
  <cp:keywords/>
  <dc:description/>
  <cp:lastModifiedBy>Arielle Hodgson</cp:lastModifiedBy>
  <cp:revision>2</cp:revision>
  <dcterms:created xsi:type="dcterms:W3CDTF">2018-09-14T17:42:00Z</dcterms:created>
  <dcterms:modified xsi:type="dcterms:W3CDTF">2018-09-14T17:42:00Z</dcterms:modified>
</cp:coreProperties>
</file>